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6" w:rsidRPr="00AC04B0" w:rsidRDefault="00AD2716" w:rsidP="00AD2716">
      <w:pPr>
        <w:ind w:right="6"/>
        <w:rPr>
          <w:rFonts w:ascii="宋体" w:eastAsia="黑体" w:hAnsi="宋体"/>
          <w:color w:val="000000"/>
          <w:szCs w:val="32"/>
        </w:rPr>
      </w:pPr>
      <w:r w:rsidRPr="00AC04B0">
        <w:rPr>
          <w:rFonts w:ascii="宋体" w:eastAsia="黑体" w:hAnsi="宋体" w:hint="eastAsia"/>
          <w:color w:val="000000"/>
          <w:szCs w:val="32"/>
        </w:rPr>
        <w:t>附件</w:t>
      </w:r>
      <w:r w:rsidRPr="00AC04B0">
        <w:rPr>
          <w:rFonts w:ascii="宋体" w:eastAsia="黑体" w:hAnsi="宋体"/>
          <w:color w:val="000000"/>
          <w:szCs w:val="32"/>
        </w:rPr>
        <w:t>1</w:t>
      </w:r>
    </w:p>
    <w:p w:rsidR="00AD2716" w:rsidRPr="00AC04B0" w:rsidRDefault="00AD2716" w:rsidP="00AD2716">
      <w:pPr>
        <w:spacing w:line="540" w:lineRule="exact"/>
        <w:ind w:right="6"/>
        <w:jc w:val="center"/>
        <w:rPr>
          <w:rFonts w:ascii="宋体" w:eastAsia="方正小标宋简体" w:hAnsi="宋体"/>
          <w:b/>
          <w:bCs/>
          <w:color w:val="000000"/>
          <w:sz w:val="44"/>
          <w:szCs w:val="44"/>
        </w:rPr>
      </w:pPr>
    </w:p>
    <w:p w:rsidR="00AD2716" w:rsidRDefault="00AD2716" w:rsidP="00AD2716">
      <w:pPr>
        <w:spacing w:line="600" w:lineRule="exact"/>
        <w:ind w:right="6"/>
        <w:jc w:val="center"/>
        <w:rPr>
          <w:rFonts w:ascii="宋体" w:eastAsia="方正小标宋简体" w:hAnsi="宋体" w:hint="eastAsia"/>
          <w:b/>
          <w:bCs/>
          <w:color w:val="000000"/>
          <w:sz w:val="44"/>
          <w:szCs w:val="44"/>
        </w:rPr>
      </w:pPr>
      <w:r w:rsidRPr="00AC04B0">
        <w:rPr>
          <w:rFonts w:ascii="宋体" w:eastAsia="方正小标宋简体" w:hAnsi="宋体" w:hint="eastAsia"/>
          <w:b/>
          <w:bCs/>
          <w:color w:val="000000"/>
          <w:sz w:val="44"/>
          <w:szCs w:val="44"/>
        </w:rPr>
        <w:t>援汤加医疗队选审专业及名额</w:t>
      </w:r>
    </w:p>
    <w:p w:rsidR="0091580D" w:rsidRPr="00AC04B0" w:rsidRDefault="0091580D" w:rsidP="00AD2716">
      <w:pPr>
        <w:spacing w:line="600" w:lineRule="exact"/>
        <w:ind w:right="6"/>
        <w:jc w:val="center"/>
        <w:rPr>
          <w:rFonts w:ascii="宋体" w:eastAsia="方正小标宋简体" w:hAnsi="宋体"/>
          <w:b/>
          <w:bCs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b/>
          <w:bCs/>
          <w:color w:val="000000"/>
          <w:sz w:val="44"/>
          <w:szCs w:val="44"/>
        </w:rPr>
        <w:t>（全省）</w:t>
      </w:r>
    </w:p>
    <w:p w:rsidR="00AD2716" w:rsidRPr="00AC04B0" w:rsidRDefault="00AD2716" w:rsidP="00AD2716">
      <w:pPr>
        <w:spacing w:line="540" w:lineRule="exact"/>
        <w:ind w:right="6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</w:p>
    <w:tbl>
      <w:tblPr>
        <w:tblW w:w="8809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068"/>
        <w:gridCol w:w="2485"/>
        <w:gridCol w:w="870"/>
      </w:tblGrid>
      <w:tr w:rsidR="00AD2716" w:rsidRPr="00AC04B0" w:rsidTr="00AD2716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spacing w:line="340" w:lineRule="exact"/>
              <w:jc w:val="center"/>
              <w:rPr>
                <w:rFonts w:ascii="宋体" w:eastAsia="黑体" w:hAnsi="宋体"/>
                <w:color w:val="000000"/>
                <w:szCs w:val="32"/>
              </w:rPr>
            </w:pPr>
            <w:r w:rsidRPr="00AC04B0">
              <w:rPr>
                <w:rFonts w:ascii="宋体" w:eastAsia="黑体" w:hAnsi="宋体" w:hint="eastAsia"/>
                <w:color w:val="000000"/>
                <w:szCs w:val="32"/>
              </w:rPr>
              <w:t>专业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eastAsia="黑体" w:hAnsi="宋体"/>
                <w:color w:val="000000"/>
                <w:szCs w:val="32"/>
              </w:rPr>
            </w:pPr>
            <w:r w:rsidRPr="00AC04B0">
              <w:rPr>
                <w:rFonts w:ascii="宋体" w:eastAsia="黑体" w:hAnsi="宋体" w:hint="eastAsia"/>
                <w:color w:val="000000"/>
                <w:szCs w:val="32"/>
              </w:rPr>
              <w:t>业务技术要求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eastAsia="黑体" w:hAnsi="宋体"/>
                <w:color w:val="000000"/>
                <w:szCs w:val="32"/>
              </w:rPr>
            </w:pPr>
            <w:r w:rsidRPr="00AC04B0">
              <w:rPr>
                <w:rFonts w:ascii="宋体" w:eastAsia="黑体" w:hAnsi="宋体" w:hint="eastAsia"/>
                <w:color w:val="000000"/>
                <w:szCs w:val="32"/>
              </w:rPr>
              <w:t>相关专业要求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6" w:rsidRPr="00AC04B0" w:rsidRDefault="00AD2716" w:rsidP="003816A7">
            <w:pPr>
              <w:spacing w:line="540" w:lineRule="exact"/>
              <w:ind w:right="6"/>
              <w:jc w:val="center"/>
              <w:rPr>
                <w:rFonts w:ascii="宋体" w:eastAsia="黑体" w:hAnsi="宋体"/>
                <w:color w:val="000000"/>
                <w:szCs w:val="32"/>
              </w:rPr>
            </w:pPr>
            <w:r w:rsidRPr="00AC04B0">
              <w:rPr>
                <w:rFonts w:ascii="宋体" w:eastAsia="黑体" w:hAnsi="宋体" w:hint="eastAsia"/>
                <w:color w:val="000000"/>
                <w:szCs w:val="32"/>
              </w:rPr>
              <w:t>人数</w:t>
            </w:r>
          </w:p>
        </w:tc>
      </w:tr>
      <w:tr w:rsidR="00AD2716" w:rsidRPr="00AC04B0" w:rsidTr="00AD2716">
        <w:trPr>
          <w:trHeight w:val="13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熟练掌握各种常用麻醉方法和技术，以及麻醉相关仪器设备的保养使用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熟悉镇痛技术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AD2716" w:rsidRPr="00AC04B0" w:rsidTr="00AD2716">
        <w:trPr>
          <w:trHeight w:val="13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超声科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熟练掌握超声检查技术，具有丰富的超声诊断经验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熟悉超声引导下穿刺活检、超声引导下治疗等相关技术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AD2716" w:rsidRPr="00AC04B0" w:rsidTr="00AD2716">
        <w:trPr>
          <w:trHeight w:val="13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熟练掌握急诊科常见疾病的诊疗，具有丰富的急危重病人抢救经验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AD2716" w:rsidRPr="00AC04B0" w:rsidTr="00AD2716">
        <w:trPr>
          <w:trHeight w:val="13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检验科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熟练掌握各项检验技术，责任心强，具有丰富的临床检验经验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AD2716" w:rsidRPr="00AC04B0" w:rsidTr="00AD2716">
        <w:trPr>
          <w:trHeight w:val="13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眼</w:t>
            </w:r>
            <w:r w:rsidRPr="00AC04B0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 w:hint="eastAsia"/>
                <w:color w:val="000000"/>
                <w:sz w:val="28"/>
                <w:szCs w:val="28"/>
              </w:rPr>
              <w:t>熟练掌握眼科常见病、疑难病的诊疗，可独立完成白内障手术等较复杂眼科手术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6" w:rsidRPr="00AC04B0" w:rsidRDefault="00AD2716" w:rsidP="003816A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C04B0"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</w:tbl>
    <w:p w:rsidR="002C2E77" w:rsidRDefault="002C2E77"/>
    <w:sectPr w:rsidR="002C2E77" w:rsidSect="00A7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E0" w:rsidRDefault="009F5DE0" w:rsidP="0091580D">
      <w:r>
        <w:separator/>
      </w:r>
    </w:p>
  </w:endnote>
  <w:endnote w:type="continuationSeparator" w:id="1">
    <w:p w:rsidR="009F5DE0" w:rsidRDefault="009F5DE0" w:rsidP="0091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E0" w:rsidRDefault="009F5DE0" w:rsidP="0091580D">
      <w:r>
        <w:separator/>
      </w:r>
    </w:p>
  </w:footnote>
  <w:footnote w:type="continuationSeparator" w:id="1">
    <w:p w:rsidR="009F5DE0" w:rsidRDefault="009F5DE0" w:rsidP="00915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716"/>
    <w:rsid w:val="000D62F1"/>
    <w:rsid w:val="000F4B83"/>
    <w:rsid w:val="00160F37"/>
    <w:rsid w:val="002B1791"/>
    <w:rsid w:val="002C2E77"/>
    <w:rsid w:val="002D73AC"/>
    <w:rsid w:val="0035088E"/>
    <w:rsid w:val="00591CE0"/>
    <w:rsid w:val="006717A3"/>
    <w:rsid w:val="0091580D"/>
    <w:rsid w:val="009F5DE0"/>
    <w:rsid w:val="00A40B57"/>
    <w:rsid w:val="00A75BFC"/>
    <w:rsid w:val="00AD2716"/>
    <w:rsid w:val="00B02E65"/>
    <w:rsid w:val="00C4322C"/>
    <w:rsid w:val="00DB2790"/>
    <w:rsid w:val="00F56FE8"/>
    <w:rsid w:val="00FB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80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80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2018-01-09T01:19:00Z</dcterms:created>
  <dcterms:modified xsi:type="dcterms:W3CDTF">2018-01-09T01:24:00Z</dcterms:modified>
</cp:coreProperties>
</file>